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689" w:type="dxa"/>
        <w:tblInd w:w="-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5"/>
        <w:gridCol w:w="688"/>
        <w:gridCol w:w="1690"/>
        <w:gridCol w:w="1147"/>
        <w:gridCol w:w="3052"/>
        <w:gridCol w:w="57"/>
      </w:tblGrid>
      <w:tr w14:paraId="71867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632" w:type="dxa"/>
            <w:gridSpan w:val="5"/>
            <w:shd w:val="clear" w:color="auto" w:fill="auto"/>
            <w:noWrap w:val="0"/>
          </w:tcPr>
          <w:p w14:paraId="0490CACB">
            <w:pPr>
              <w:spacing w:line="232" w:lineRule="auto"/>
              <w:jc w:val="center"/>
              <w:rPr>
                <w:rFonts w:hint="default" w:ascii="Times New Roman" w:hAnsi="Times New Roman" w:eastAsia="Arial" w:cs="Times New Roman"/>
                <w:b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000000"/>
                <w:spacing w:val="-2"/>
                <w:sz w:val="24"/>
              </w:rPr>
              <w:t>Согласие законного представителя</w:t>
            </w:r>
          </w:p>
        </w:tc>
        <w:tc>
          <w:tcPr>
            <w:tcW w:w="57" w:type="dxa"/>
            <w:noWrap w:val="0"/>
          </w:tcPr>
          <w:p w14:paraId="726F10A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3892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0632" w:type="dxa"/>
            <w:gridSpan w:val="5"/>
            <w:shd w:val="clear" w:color="auto" w:fill="auto"/>
            <w:noWrap w:val="0"/>
          </w:tcPr>
          <w:p w14:paraId="004BBAC4">
            <w:pPr>
              <w:spacing w:line="232" w:lineRule="auto"/>
              <w:jc w:val="center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на обработку персональных данных несовершеннолетнего гражданина</w:t>
            </w:r>
          </w:p>
          <w:p w14:paraId="3CDFB30A">
            <w:pPr>
              <w:spacing w:line="232" w:lineRule="auto"/>
              <w:jc w:val="center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в возрасте от 14 до 16 лет - получателя государственных услуг в области</w:t>
            </w:r>
          </w:p>
          <w:p w14:paraId="3901981F">
            <w:pPr>
              <w:spacing w:line="232" w:lineRule="auto"/>
              <w:jc w:val="center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содействия занятости населения</w:t>
            </w:r>
          </w:p>
        </w:tc>
        <w:tc>
          <w:tcPr>
            <w:tcW w:w="57" w:type="dxa"/>
            <w:noWrap w:val="0"/>
          </w:tcPr>
          <w:p w14:paraId="0C90B96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0321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0632" w:type="dxa"/>
            <w:gridSpan w:val="5"/>
            <w:shd w:val="clear" w:color="auto" w:fill="auto"/>
            <w:noWrap w:val="0"/>
          </w:tcPr>
          <w:p w14:paraId="44581F66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Я, _______________________________________________________________________________________________</w:t>
            </w:r>
          </w:p>
          <w:p w14:paraId="0D35D436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  <w:p w14:paraId="5077115E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проживающий (ая) по адресу ________________________________________________________________________</w:t>
            </w:r>
          </w:p>
          <w:p w14:paraId="7CC6B8E2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  <w:p w14:paraId="446AB6B9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зарегистрированный (ая) по адресу __________________________________________________________________</w:t>
            </w:r>
          </w:p>
          <w:p w14:paraId="09600E8F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  <w:p w14:paraId="138DAC4D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паспорт ________________ кем выдан ________________________________________________________________</w:t>
            </w:r>
          </w:p>
          <w:p w14:paraId="056FF6B9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  <w:p w14:paraId="184705FE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являюсь законным представителем гр. _______________________________________________________________,</w:t>
            </w:r>
          </w:p>
          <w:p w14:paraId="6A7A9937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  <w:p w14:paraId="3BE9C408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что подтверждено документом: _____________________________________________________________________</w:t>
            </w:r>
          </w:p>
          <w:p w14:paraId="0C764197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b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Arial" w:cs="Times New Roman"/>
                <w:b/>
                <w:color w:val="000000"/>
                <w:spacing w:val="-2"/>
                <w:sz w:val="20"/>
              </w:rPr>
              <w:t>(паспортом, св-ом о рождении, доверенность, постановление об опеки)</w:t>
            </w:r>
          </w:p>
          <w:p w14:paraId="2BB58AF4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  <w:p w14:paraId="20FF6301">
            <w:pPr>
              <w:spacing w:line="232" w:lineRule="auto"/>
              <w:jc w:val="both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даю отделу ГКУ ЦЗН ЯНАО в Ямальском районе, расположенного по адресу Ямальский район, с.Яр-Сале, ул. Худи-Сэроко 39 б согласие на обработку персональных данных моего ребенка (опекаемого):</w:t>
            </w:r>
          </w:p>
        </w:tc>
        <w:tc>
          <w:tcPr>
            <w:tcW w:w="57" w:type="dxa"/>
            <w:noWrap w:val="0"/>
          </w:tcPr>
          <w:p w14:paraId="25BB8C7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9D51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632" w:type="dxa"/>
            <w:gridSpan w:val="5"/>
            <w:vMerge w:val="restart"/>
            <w:shd w:val="clear" w:color="auto" w:fill="auto"/>
            <w:noWrap w:val="0"/>
          </w:tcPr>
          <w:p w14:paraId="3B1926D7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фамилия, имя, отчество;</w:t>
            </w:r>
          </w:p>
          <w:p w14:paraId="369D011B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дата и место рождения;</w:t>
            </w:r>
          </w:p>
          <w:p w14:paraId="6DE43097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номер основного документа, удостоверяющего личность;</w:t>
            </w:r>
          </w:p>
          <w:p w14:paraId="242D9E2C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сведения о дате выдачи указанного документа и выдавшем его органе;</w:t>
            </w:r>
          </w:p>
          <w:p w14:paraId="08A76472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адрес регистрации;</w:t>
            </w:r>
          </w:p>
          <w:p w14:paraId="229A7BB1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адрес проживания;</w:t>
            </w:r>
          </w:p>
          <w:p w14:paraId="06BEF628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семейное положение;</w:t>
            </w:r>
          </w:p>
          <w:p w14:paraId="6064B24E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социальный статус;</w:t>
            </w:r>
          </w:p>
          <w:p w14:paraId="49B077B1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образование;</w:t>
            </w:r>
          </w:p>
          <w:p w14:paraId="78CA2133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профессия;</w:t>
            </w:r>
          </w:p>
          <w:p w14:paraId="3E35B528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информация о последнем месте работы и заработке на последнем месте работы;</w:t>
            </w:r>
          </w:p>
          <w:p w14:paraId="0B02A6E8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 xml:space="preserve">•    информация о размере и сроках социальных выплат, </w:t>
            </w:r>
          </w:p>
          <w:p w14:paraId="3F6034F4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с целью получения им государственных услуг в сфере занятости населения.</w:t>
            </w:r>
          </w:p>
        </w:tc>
        <w:tc>
          <w:tcPr>
            <w:tcW w:w="57" w:type="dxa"/>
            <w:noWrap w:val="0"/>
          </w:tcPr>
          <w:p w14:paraId="6DAA61E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9AAE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0632" w:type="dxa"/>
            <w:gridSpan w:val="5"/>
            <w:vMerge w:val="continue"/>
            <w:shd w:val="clear" w:color="auto" w:fill="auto"/>
            <w:noWrap w:val="0"/>
          </w:tcPr>
          <w:p w14:paraId="4D9A954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" w:type="dxa"/>
            <w:noWrap w:val="0"/>
          </w:tcPr>
          <w:p w14:paraId="7DB7454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C6ED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632" w:type="dxa"/>
            <w:gridSpan w:val="5"/>
            <w:shd w:val="clear" w:color="auto" w:fill="auto"/>
            <w:noWrap w:val="0"/>
          </w:tcPr>
          <w:p w14:paraId="3113C2F5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Согласен (на) на передачу персональных данных моего ребенка (опекаемого):</w:t>
            </w:r>
          </w:p>
        </w:tc>
        <w:tc>
          <w:tcPr>
            <w:tcW w:w="57" w:type="dxa"/>
            <w:noWrap w:val="0"/>
          </w:tcPr>
          <w:p w14:paraId="4CD1F2B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14DD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632" w:type="dxa"/>
            <w:gridSpan w:val="5"/>
            <w:shd w:val="clear" w:color="auto" w:fill="auto"/>
            <w:noWrap w:val="0"/>
          </w:tcPr>
          <w:p w14:paraId="507D99B6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работодателям с целью подбора необходимых работников;</w:t>
            </w:r>
          </w:p>
          <w:p w14:paraId="4E61441F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в кредитные организации для перечисления сумм начисленных социальных выплат;</w:t>
            </w:r>
          </w:p>
          <w:p w14:paraId="42B33A86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в органы социальной защиты населения для контроля за социальными выплатами.</w:t>
            </w:r>
          </w:p>
          <w:p w14:paraId="46304815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•    в информационно-аналитическую систему Общероссийская база вакансий «Работа в России» с целью содействия в трудоустройстве.</w:t>
            </w:r>
          </w:p>
        </w:tc>
        <w:tc>
          <w:tcPr>
            <w:tcW w:w="57" w:type="dxa"/>
            <w:noWrap w:val="0"/>
          </w:tcPr>
          <w:p w14:paraId="1DA9745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F73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8" w:type="dxa"/>
            <w:gridSpan w:val="6"/>
            <w:noWrap w:val="0"/>
          </w:tcPr>
          <w:p w14:paraId="0BA4069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EF88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632" w:type="dxa"/>
            <w:gridSpan w:val="5"/>
            <w:shd w:val="clear" w:color="auto" w:fill="auto"/>
            <w:noWrap w:val="0"/>
          </w:tcPr>
          <w:p w14:paraId="0ECFA01A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Срок прекращения обработки персональных данных — 75 лет с даты передачи личного дела в архив.</w:t>
            </w:r>
          </w:p>
        </w:tc>
        <w:tc>
          <w:tcPr>
            <w:tcW w:w="57" w:type="dxa"/>
            <w:noWrap w:val="0"/>
          </w:tcPr>
          <w:p w14:paraId="036924A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9D7E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80" w:type="dxa"/>
            <w:gridSpan w:val="4"/>
            <w:shd w:val="clear" w:color="auto" w:fill="auto"/>
            <w:noWrap w:val="0"/>
          </w:tcPr>
          <w:p w14:paraId="03A4ED82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052" w:type="dxa"/>
            <w:shd w:val="clear" w:color="auto" w:fill="auto"/>
            <w:noWrap w:val="0"/>
            <w:vAlign w:val="bottom"/>
          </w:tcPr>
          <w:p w14:paraId="6CE3D1FE">
            <w:pPr>
              <w:spacing w:line="232" w:lineRule="auto"/>
              <w:jc w:val="right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>"___" __________ 202</w:t>
            </w: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  <w:lang w:val="ru-RU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  <w:t xml:space="preserve"> г.</w:t>
            </w:r>
          </w:p>
        </w:tc>
        <w:tc>
          <w:tcPr>
            <w:tcW w:w="57" w:type="dxa"/>
            <w:noWrap w:val="0"/>
          </w:tcPr>
          <w:p w14:paraId="4E0DF89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62B5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055" w:type="dxa"/>
            <w:tcBorders>
              <w:top w:val="single" w:color="000000" w:sz="4" w:space="0"/>
            </w:tcBorders>
            <w:shd w:val="clear" w:color="auto" w:fill="auto"/>
            <w:noWrap w:val="0"/>
          </w:tcPr>
          <w:p w14:paraId="1C78CB1E">
            <w:pPr>
              <w:spacing w:line="232" w:lineRule="auto"/>
              <w:jc w:val="center"/>
              <w:rPr>
                <w:rFonts w:hint="default" w:ascii="Times New Roman" w:hAnsi="Times New Roman" w:eastAsia="Arial" w:cs="Times New Roman"/>
                <w:color w:val="000000"/>
                <w:spacing w:val="-2"/>
                <w:sz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18"/>
              </w:rPr>
              <w:t>ФИО</w:t>
            </w:r>
          </w:p>
        </w:tc>
        <w:tc>
          <w:tcPr>
            <w:tcW w:w="688" w:type="dxa"/>
            <w:shd w:val="clear" w:color="auto" w:fill="auto"/>
            <w:noWrap w:val="0"/>
          </w:tcPr>
          <w:p w14:paraId="06421F63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</w:tcBorders>
            <w:shd w:val="clear" w:color="auto" w:fill="auto"/>
            <w:noWrap w:val="0"/>
          </w:tcPr>
          <w:p w14:paraId="215F43E2">
            <w:pPr>
              <w:spacing w:line="232" w:lineRule="auto"/>
              <w:jc w:val="center"/>
              <w:rPr>
                <w:rFonts w:hint="default" w:ascii="Times New Roman" w:hAnsi="Times New Roman" w:eastAsia="Arial" w:cs="Times New Roman"/>
                <w:color w:val="000000"/>
                <w:spacing w:val="-2"/>
                <w:sz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pacing w:val="-2"/>
                <w:sz w:val="18"/>
              </w:rPr>
              <w:t>подпись</w:t>
            </w:r>
          </w:p>
        </w:tc>
        <w:tc>
          <w:tcPr>
            <w:tcW w:w="4199" w:type="dxa"/>
            <w:gridSpan w:val="2"/>
            <w:shd w:val="clear" w:color="auto" w:fill="auto"/>
            <w:noWrap w:val="0"/>
          </w:tcPr>
          <w:p w14:paraId="23E95855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noWrap w:val="0"/>
          </w:tcPr>
          <w:p w14:paraId="4C24F77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2DD9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632" w:type="dxa"/>
            <w:gridSpan w:val="5"/>
            <w:shd w:val="clear" w:color="auto" w:fill="auto"/>
            <w:noWrap w:val="0"/>
          </w:tcPr>
          <w:p w14:paraId="512DEC37">
            <w:pPr>
              <w:spacing w:line="232" w:lineRule="auto"/>
              <w:rPr>
                <w:rFonts w:hint="default" w:ascii="Times New Roman" w:hAnsi="Times New Roman" w:eastAsia="Arial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noWrap w:val="0"/>
          </w:tcPr>
          <w:p w14:paraId="2C99DE52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24901985">
      <w:pPr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441"/>
      <w:pgMar w:top="1134" w:right="850" w:bottom="1084" w:left="1134" w:header="1134" w:footer="108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8AA40">
    <w:r>
      <w:br w:type="textWrapping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B84EF"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Theme="minorHAnsi" w:hAnsiTheme="minorHAnsi" w:eastAsiaTheme="minorEastAsia" w:cstheme="minorBidi"/>
      <w:sz w:val="2"/>
      <w:szCs w:val="22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46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32"/>
    <w:qFormat/>
    <w:uiPriority w:val="99"/>
  </w:style>
  <w:style w:type="character" w:customStyle="1" w:styleId="54">
    <w:name w:val="Caption Char"/>
    <w:link w:val="32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19"/>
    <w:qFormat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83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Stimulsoft Reports 2017.1.0 from 18 March 2017</Company>
  <Pages>1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2023-05-16T12:34:00Z</dcterms:created>
  <dc:creator>PC_4</dc:creator>
  <cp:lastModifiedBy>Импульс</cp:lastModifiedBy>
  <dcterms:modified xsi:type="dcterms:W3CDTF">2025-04-02T05:34:09Z</dcterms:modified>
  <dc:subject>Report</dc:subject>
  <dc:title>Report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27EFE2AA8C884076B06FDB8CD849B1F1_12</vt:lpwstr>
  </property>
</Properties>
</file>